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3760A096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E966E5">
        <w:rPr>
          <w:rFonts w:ascii="Arial" w:hAnsi="Arial" w:cs="Arial"/>
          <w:sz w:val="24"/>
          <w:u w:val="single"/>
        </w:rPr>
        <w:t>Herrera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>Informe Mensual:</w:t>
      </w:r>
      <w:r w:rsidR="006756DD">
        <w:rPr>
          <w:rFonts w:ascii="Arial" w:hAnsi="Arial" w:cs="Arial"/>
          <w:sz w:val="24"/>
          <w:u w:val="single"/>
        </w:rPr>
        <w:t xml:space="preserve"> </w:t>
      </w:r>
      <w:r w:rsidR="0086554C">
        <w:rPr>
          <w:rFonts w:ascii="Arial" w:hAnsi="Arial" w:cs="Arial"/>
          <w:b/>
          <w:sz w:val="24"/>
          <w:u w:val="single"/>
        </w:rPr>
        <w:t>AGOSTO</w:t>
      </w:r>
      <w:r w:rsidR="0063105C">
        <w:rPr>
          <w:rFonts w:ascii="Arial" w:hAnsi="Arial" w:cs="Arial"/>
          <w:b/>
          <w:sz w:val="24"/>
          <w:u w:val="single"/>
        </w:rPr>
        <w:t>/2024</w:t>
      </w:r>
    </w:p>
    <w:tbl>
      <w:tblPr>
        <w:tblpPr w:leftFromText="141" w:rightFromText="141" w:vertAnchor="text" w:horzAnchor="margin" w:tblpY="617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EC76A0" w:rsidRPr="002C605C" w14:paraId="0D6C7B3D" w14:textId="77777777" w:rsidTr="00EC76A0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741EDB26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5ECA2EA6" w14:textId="77777777" w:rsidR="00EC76A0" w:rsidRPr="002C605C" w:rsidRDefault="00EC76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EC76A0" w:rsidRPr="002C605C" w14:paraId="6385B255" w14:textId="77777777" w:rsidTr="00EC76A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5C079FA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41422BF" w14:textId="0EC920CA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7DC022B7" w14:textId="77777777" w:rsidTr="00EC76A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B174285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65FA169" w14:textId="38CB2564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0410451B" w14:textId="77777777" w:rsidTr="00EC76A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F00C40F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B6E5DC5" w14:textId="3BF618EC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380173A" w14:textId="77777777" w:rsidTr="00EC76A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F37DE1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D4F3A66" w14:textId="6FD4162E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4BB41BC7" w14:textId="77777777" w:rsidTr="00EC76A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407BA13" w14:textId="065C120B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Accebilidad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al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Voto  (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Se encuentra contemplada con en la Logística de Registro Electoral)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77A58FA" w14:textId="3D27A32D" w:rsidR="00EC76A0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41320572" w14:textId="77777777" w:rsidTr="00EC76A0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79A7A88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C5B9A0E" w14:textId="39A4995D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79B6D43A" w14:textId="77777777" w:rsidTr="00EC76A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707B1A5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D36C881" w14:textId="1FD160DB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8049660" w14:textId="77777777" w:rsidTr="00EC76A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5F8AD54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01E5DE2" w14:textId="2E811A33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44E4A24C" w14:textId="77777777" w:rsidTr="00EC76A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3098A3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00903D4" w14:textId="26A2DB17" w:rsidR="00EC76A0" w:rsidRPr="002C605C" w:rsidRDefault="008547E8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276B1BF5" w14:textId="77777777" w:rsidTr="00EC76A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3325F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F450F5C" w14:textId="5D514382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3C89D252" w14:textId="77777777" w:rsidTr="00EC76A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31C502F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03CEE2D" w14:textId="10DBA50A" w:rsidR="00EC76A0" w:rsidRPr="002C605C" w:rsidRDefault="008547E8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087E97B3" w14:textId="77777777" w:rsidTr="009B6D09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566072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  <w:bookmarkStart w:id="0" w:name="_GoBack"/>
            <w:bookmarkEnd w:id="0"/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2BEB04F" w14:textId="42896386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32A33672" w14:textId="77777777" w:rsidTr="009B6D09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B8E6F10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247AC21" w14:textId="00617BE7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A0E93B4" w14:textId="77777777" w:rsidTr="009B6D09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A6C7FB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6F6B7FB1" w14:textId="5F70E9E2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7E772843" w14:textId="77777777" w:rsidTr="00EC76A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45112B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0B081FA" w14:textId="5686BCE1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B07590C" w14:textId="77777777" w:rsidTr="00EC76A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50876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8666396" w14:textId="2AB8A1B9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B554527" w14:textId="77777777" w:rsidTr="00EC76A0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3EFD609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2F2E559" w14:textId="10C14FD2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188955A1" w14:textId="77777777" w:rsidTr="00EC76A0">
        <w:trPr>
          <w:trHeight w:val="48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14A9706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esultados </w:t>
            </w:r>
            <w:proofErr w:type="gramStart"/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( Juntas</w:t>
            </w:r>
            <w:proofErr w:type="gramEnd"/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590A151" w14:textId="6FAE7B9B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61A88BC6" w14:textId="77777777" w:rsidTr="00EC76A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A6B39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1457BBC" w14:textId="101E9378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</w:tbl>
    <w:p w14:paraId="5329EA5C" w14:textId="5A25950B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p w14:paraId="17F5DA9F" w14:textId="35F90C7F" w:rsidR="00F35060" w:rsidRDefault="00EC76A0" w:rsidP="00F35060">
      <w:pPr>
        <w:rPr>
          <w:b/>
          <w:u w:val="single"/>
        </w:rPr>
      </w:pPr>
      <w:r w:rsidRPr="00EC76A0">
        <w:rPr>
          <w:rFonts w:ascii="Arial" w:hAnsi="Arial" w:cs="Arial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FEC2A" wp14:editId="7D5B43B5">
                <wp:simplePos x="0" y="0"/>
                <wp:positionH relativeFrom="margin">
                  <wp:posOffset>5320030</wp:posOffset>
                </wp:positionH>
                <wp:positionV relativeFrom="paragraph">
                  <wp:posOffset>4592955</wp:posOffset>
                </wp:positionV>
                <wp:extent cx="2360930" cy="723900"/>
                <wp:effectExtent l="0" t="0" r="2730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98B2" w14:textId="79A63DF1" w:rsidR="00EC76A0" w:rsidRPr="00EC76A0" w:rsidRDefault="00EC76A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EC76A0">
                              <w:rPr>
                                <w:b/>
                                <w:lang w:val="es-ES"/>
                              </w:rPr>
                              <w:t>Observación:  Nos hemos percatado que la Logística Emisión del Sufragio no está contemplada, pero en el Project aparece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,</w:t>
                            </w:r>
                            <w:r w:rsidR="00163403">
                              <w:rPr>
                                <w:b/>
                                <w:lang w:val="es-ES"/>
                              </w:rPr>
                              <w:t xml:space="preserve"> cuyo porcentaje es: </w:t>
                            </w:r>
                            <w:r w:rsidR="004E47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63DA0">
                              <w:rPr>
                                <w:b/>
                                <w:lang w:val="es-ES"/>
                              </w:rPr>
                              <w:t>100</w:t>
                            </w:r>
                            <w:r w:rsidR="004E47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517A59">
                              <w:rPr>
                                <w:b/>
                                <w:lang w:val="es-E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FEC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8.9pt;margin-top:361.65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">
                <v:textbox>
                  <w:txbxContent>
                    <w:p w14:paraId="0B1F98B2" w14:textId="79A63DF1" w:rsidR="00EC76A0" w:rsidRPr="00EC76A0" w:rsidRDefault="00EC76A0">
                      <w:pPr>
                        <w:rPr>
                          <w:b/>
                          <w:lang w:val="es-ES"/>
                        </w:rPr>
                      </w:pPr>
                      <w:r w:rsidRPr="00EC76A0">
                        <w:rPr>
                          <w:b/>
                          <w:lang w:val="es-ES"/>
                        </w:rPr>
                        <w:t>Observación:  Nos hemos percatado que la Logística Emisión del Sufragio no está contemplada, pero en el Project aparece</w:t>
                      </w:r>
                      <w:r>
                        <w:rPr>
                          <w:b/>
                          <w:lang w:val="es-ES"/>
                        </w:rPr>
                        <w:t>,</w:t>
                      </w:r>
                      <w:r w:rsidR="00163403">
                        <w:rPr>
                          <w:b/>
                          <w:lang w:val="es-ES"/>
                        </w:rPr>
                        <w:t xml:space="preserve"> cuyo porcentaje es: </w:t>
                      </w:r>
                      <w:r w:rsidR="004E4734">
                        <w:rPr>
                          <w:b/>
                          <w:lang w:val="es-ES"/>
                        </w:rPr>
                        <w:t xml:space="preserve"> </w:t>
                      </w:r>
                      <w:r w:rsidR="00163DA0">
                        <w:rPr>
                          <w:b/>
                          <w:lang w:val="es-ES"/>
                        </w:rPr>
                        <w:t>100</w:t>
                      </w:r>
                      <w:r w:rsidR="004E4734">
                        <w:rPr>
                          <w:b/>
                          <w:lang w:val="es-ES"/>
                        </w:rPr>
                        <w:t xml:space="preserve"> </w:t>
                      </w:r>
                      <w:r w:rsidR="00517A59">
                        <w:rPr>
                          <w:b/>
                          <w:lang w:val="es-ES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060"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 w:rsidR="00F35060">
        <w:rPr>
          <w:b/>
          <w:u w:val="single"/>
        </w:rPr>
        <w:t xml:space="preserve">ervidor </w:t>
      </w:r>
      <w:hyperlink r:id="rId6" w:history="1">
        <w:r w:rsidR="00F35060" w:rsidRPr="00F37024">
          <w:rPr>
            <w:rStyle w:val="Hipervnculo"/>
            <w:b/>
          </w:rPr>
          <w:t>\\te-plagel-02</w:t>
        </w:r>
      </w:hyperlink>
      <w:r w:rsidR="00F35060">
        <w:rPr>
          <w:b/>
          <w:u w:val="single"/>
        </w:rPr>
        <w:t xml:space="preserve"> MS-Project.</w:t>
      </w:r>
    </w:p>
    <w:p w14:paraId="4DD0BBDC" w14:textId="347635C1"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="00E966E5">
        <w:rPr>
          <w:rFonts w:ascii="Arial" w:hAnsi="Arial" w:cs="Arial"/>
          <w:b/>
          <w:sz w:val="24"/>
          <w:szCs w:val="24"/>
        </w:rPr>
        <w:t>sponsable: Magister Manuel Centella Ríos-</w:t>
      </w:r>
      <w:proofErr w:type="gramStart"/>
      <w:r w:rsidR="00E966E5">
        <w:rPr>
          <w:rFonts w:ascii="Arial" w:hAnsi="Arial" w:cs="Arial"/>
          <w:b/>
          <w:sz w:val="24"/>
          <w:szCs w:val="24"/>
        </w:rPr>
        <w:t>Director</w:t>
      </w:r>
      <w:proofErr w:type="gramEnd"/>
    </w:p>
    <w:p w14:paraId="29EF8DCD" w14:textId="5D8CD009" w:rsidR="002204AC" w:rsidRDefault="00E966E5" w:rsidP="00586008">
      <w:r>
        <w:rPr>
          <w:rFonts w:ascii="Arial" w:hAnsi="Arial" w:cs="Arial"/>
          <w:b/>
          <w:sz w:val="24"/>
          <w:szCs w:val="24"/>
        </w:rPr>
        <w:t>Corresponsable: Lic. Marcos Jordán Navarro-Supervisor</w:t>
      </w:r>
      <w:r w:rsidR="00EC76A0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sectPr w:rsidR="002204AC" w:rsidSect="005375A4">
      <w:footerReference w:type="default" r:id="rId7"/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06FE" w14:textId="77777777" w:rsidR="00417B9C" w:rsidRDefault="00417B9C" w:rsidP="000F3389">
      <w:pPr>
        <w:spacing w:after="0" w:line="240" w:lineRule="auto"/>
      </w:pPr>
      <w:r>
        <w:separator/>
      </w:r>
    </w:p>
  </w:endnote>
  <w:endnote w:type="continuationSeparator" w:id="0">
    <w:p w14:paraId="58FF40A8" w14:textId="77777777" w:rsidR="00417B9C" w:rsidRDefault="00417B9C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595F" w14:textId="77777777" w:rsidR="000F3389" w:rsidRDefault="000F33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636B" w14:textId="77777777" w:rsidR="00417B9C" w:rsidRDefault="00417B9C" w:rsidP="000F3389">
      <w:pPr>
        <w:spacing w:after="0" w:line="240" w:lineRule="auto"/>
      </w:pPr>
      <w:r>
        <w:separator/>
      </w:r>
    </w:p>
  </w:footnote>
  <w:footnote w:type="continuationSeparator" w:id="0">
    <w:p w14:paraId="46D3B2DA" w14:textId="77777777" w:rsidR="00417B9C" w:rsidRDefault="00417B9C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12"/>
    <w:rsid w:val="00036B83"/>
    <w:rsid w:val="00084414"/>
    <w:rsid w:val="000972C1"/>
    <w:rsid w:val="000E4F8D"/>
    <w:rsid w:val="000F3389"/>
    <w:rsid w:val="000F3782"/>
    <w:rsid w:val="001222F6"/>
    <w:rsid w:val="00132F06"/>
    <w:rsid w:val="00163403"/>
    <w:rsid w:val="00163DA0"/>
    <w:rsid w:val="00181D84"/>
    <w:rsid w:val="00194261"/>
    <w:rsid w:val="001E465E"/>
    <w:rsid w:val="002204AC"/>
    <w:rsid w:val="002279FC"/>
    <w:rsid w:val="002C605C"/>
    <w:rsid w:val="002F06BF"/>
    <w:rsid w:val="003201FD"/>
    <w:rsid w:val="00356470"/>
    <w:rsid w:val="00362447"/>
    <w:rsid w:val="00374E05"/>
    <w:rsid w:val="0039450C"/>
    <w:rsid w:val="003B6300"/>
    <w:rsid w:val="00417B9C"/>
    <w:rsid w:val="00426EDA"/>
    <w:rsid w:val="00480F30"/>
    <w:rsid w:val="00487B82"/>
    <w:rsid w:val="00490443"/>
    <w:rsid w:val="004E4734"/>
    <w:rsid w:val="005007F0"/>
    <w:rsid w:val="00517A59"/>
    <w:rsid w:val="00520415"/>
    <w:rsid w:val="005375A4"/>
    <w:rsid w:val="00543D1B"/>
    <w:rsid w:val="0054408C"/>
    <w:rsid w:val="005567C6"/>
    <w:rsid w:val="00581FCB"/>
    <w:rsid w:val="00586008"/>
    <w:rsid w:val="0059704B"/>
    <w:rsid w:val="005E6952"/>
    <w:rsid w:val="005F0E5A"/>
    <w:rsid w:val="005F4625"/>
    <w:rsid w:val="00607C1A"/>
    <w:rsid w:val="0063105C"/>
    <w:rsid w:val="0063704C"/>
    <w:rsid w:val="006756DD"/>
    <w:rsid w:val="006C71B5"/>
    <w:rsid w:val="007002B4"/>
    <w:rsid w:val="007C2C3E"/>
    <w:rsid w:val="00846129"/>
    <w:rsid w:val="008547E8"/>
    <w:rsid w:val="0086554C"/>
    <w:rsid w:val="008723EF"/>
    <w:rsid w:val="008E71A1"/>
    <w:rsid w:val="009E4BE5"/>
    <w:rsid w:val="00A829C0"/>
    <w:rsid w:val="00AA03A8"/>
    <w:rsid w:val="00AB0437"/>
    <w:rsid w:val="00AD6807"/>
    <w:rsid w:val="00B0781F"/>
    <w:rsid w:val="00B467F2"/>
    <w:rsid w:val="00B81F77"/>
    <w:rsid w:val="00BC1864"/>
    <w:rsid w:val="00BD02BB"/>
    <w:rsid w:val="00C235FB"/>
    <w:rsid w:val="00CC0C9D"/>
    <w:rsid w:val="00CF78C5"/>
    <w:rsid w:val="00D61781"/>
    <w:rsid w:val="00D678A6"/>
    <w:rsid w:val="00DC2407"/>
    <w:rsid w:val="00DC4F4E"/>
    <w:rsid w:val="00DD2B0D"/>
    <w:rsid w:val="00DF7908"/>
    <w:rsid w:val="00E530AC"/>
    <w:rsid w:val="00E53B6E"/>
    <w:rsid w:val="00E966E5"/>
    <w:rsid w:val="00EC76A0"/>
    <w:rsid w:val="00EF06E3"/>
    <w:rsid w:val="00F35060"/>
    <w:rsid w:val="00F64FC3"/>
    <w:rsid w:val="00F8719B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Duarte Ovalle, Carlos Alberto</cp:lastModifiedBy>
  <cp:revision>2</cp:revision>
  <cp:lastPrinted>2024-05-31T18:13:00Z</cp:lastPrinted>
  <dcterms:created xsi:type="dcterms:W3CDTF">2024-09-03T14:53:00Z</dcterms:created>
  <dcterms:modified xsi:type="dcterms:W3CDTF">2024-09-03T14:53:00Z</dcterms:modified>
</cp:coreProperties>
</file>