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E0" w:rsidRDefault="009307CE">
      <w:pPr>
        <w:spacing w:before="76"/>
        <w:ind w:left="2844" w:right="2858"/>
        <w:jc w:val="center"/>
        <w:rPr>
          <w:rFonts w:ascii="Arial"/>
          <w:b/>
        </w:rPr>
      </w:pPr>
      <w:r>
        <w:rPr>
          <w:rFonts w:ascii="Arial"/>
          <w:b/>
        </w:rPr>
        <w:t>INFORME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TRANSPARENCIA</w:t>
      </w:r>
    </w:p>
    <w:p w:rsidR="00C046E0" w:rsidRDefault="00C046E0">
      <w:pPr>
        <w:pStyle w:val="Textoindependiente"/>
        <w:rPr>
          <w:b/>
          <w:sz w:val="24"/>
        </w:rPr>
      </w:pPr>
    </w:p>
    <w:p w:rsidR="00C046E0" w:rsidRDefault="00C046E0">
      <w:pPr>
        <w:pStyle w:val="Textoindependiente"/>
        <w:rPr>
          <w:b/>
          <w:sz w:val="26"/>
        </w:rPr>
      </w:pPr>
    </w:p>
    <w:p w:rsidR="00C046E0" w:rsidRPr="00662577" w:rsidRDefault="009307CE" w:rsidP="00662577">
      <w:pPr>
        <w:tabs>
          <w:tab w:val="left" w:pos="1517"/>
        </w:tabs>
        <w:ind w:left="102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Comisión: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thick"/>
        </w:rPr>
        <w:t>Impresión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documentos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electorales</w:t>
      </w:r>
      <w:r w:rsidR="00662577">
        <w:rPr>
          <w:rFonts w:ascii="Arial" w:hAnsi="Arial"/>
          <w:b/>
        </w:rPr>
        <w:t xml:space="preserve">              </w:t>
      </w:r>
      <w:r>
        <w:rPr>
          <w:rFonts w:ascii="Arial" w:hAnsi="Arial"/>
          <w:b/>
          <w:spacing w:val="-2"/>
        </w:rPr>
        <w:t>Período:</w:t>
      </w:r>
      <w:r>
        <w:rPr>
          <w:rFonts w:ascii="Arial" w:hAnsi="Arial"/>
          <w:b/>
        </w:rPr>
        <w:tab/>
      </w:r>
      <w:r w:rsidR="00662577">
        <w:rPr>
          <w:rFonts w:ascii="Arial" w:hAnsi="Arial"/>
          <w:b/>
          <w:u w:val="thick"/>
        </w:rPr>
        <w:t xml:space="preserve">Julio </w:t>
      </w:r>
      <w:r>
        <w:rPr>
          <w:rFonts w:ascii="Arial" w:hAnsi="Arial"/>
          <w:b/>
          <w:spacing w:val="-4"/>
          <w:u w:val="thick"/>
        </w:rPr>
        <w:t>202</w:t>
      </w:r>
      <w:r w:rsidR="00A9697C">
        <w:rPr>
          <w:rFonts w:ascii="Arial" w:hAnsi="Arial"/>
          <w:b/>
          <w:spacing w:val="-4"/>
          <w:u w:val="thick"/>
        </w:rPr>
        <w:t>4</w:t>
      </w:r>
    </w:p>
    <w:p w:rsidR="00C046E0" w:rsidRDefault="00C046E0">
      <w:pPr>
        <w:pStyle w:val="Textoindependiente"/>
        <w:rPr>
          <w:b/>
          <w:sz w:val="20"/>
        </w:rPr>
      </w:pPr>
    </w:p>
    <w:p w:rsidR="00C046E0" w:rsidRDefault="00C046E0">
      <w:pPr>
        <w:pStyle w:val="Textoindependiente"/>
        <w:spacing w:before="8"/>
        <w:rPr>
          <w:b/>
          <w:sz w:val="21"/>
        </w:rPr>
      </w:pPr>
      <w:bookmarkStart w:id="0" w:name="_GoBack"/>
      <w:bookmarkEnd w:id="0"/>
    </w:p>
    <w:p w:rsidR="00C046E0" w:rsidRDefault="009307CE">
      <w:pPr>
        <w:pStyle w:val="Textoindependiente"/>
        <w:spacing w:before="93"/>
        <w:ind w:left="102" w:right="116"/>
        <w:jc w:val="both"/>
      </w:pPr>
      <w:r>
        <w:rPr>
          <w:b/>
        </w:rPr>
        <w:t>OBJETIVO:</w:t>
      </w:r>
      <w:r>
        <w:rPr>
          <w:b/>
          <w:spacing w:val="-14"/>
        </w:rPr>
        <w:t xml:space="preserve"> </w:t>
      </w:r>
      <w:r>
        <w:rPr>
          <w:color w:val="000000"/>
          <w:shd w:val="clear" w:color="auto" w:fill="F9FAFB"/>
        </w:rPr>
        <w:t>Garantizar</w:t>
      </w:r>
      <w:r>
        <w:rPr>
          <w:color w:val="000000"/>
          <w:spacing w:val="-12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la</w:t>
      </w:r>
      <w:r>
        <w:rPr>
          <w:color w:val="000000"/>
          <w:spacing w:val="-13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impresión</w:t>
      </w:r>
      <w:r>
        <w:rPr>
          <w:color w:val="000000"/>
          <w:spacing w:val="-14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de</w:t>
      </w:r>
      <w:r>
        <w:rPr>
          <w:color w:val="000000"/>
          <w:spacing w:val="-14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documentos</w:t>
      </w:r>
      <w:r>
        <w:rPr>
          <w:color w:val="000000"/>
          <w:spacing w:val="-13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y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materiales</w:t>
      </w:r>
      <w:r>
        <w:rPr>
          <w:color w:val="000000"/>
          <w:spacing w:val="-13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electorales</w:t>
      </w:r>
      <w:r>
        <w:rPr>
          <w:color w:val="000000"/>
          <w:spacing w:val="-13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solicitados</w:t>
      </w:r>
      <w:r>
        <w:rPr>
          <w:color w:val="000000"/>
          <w:spacing w:val="-9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por</w:t>
      </w:r>
      <w:r>
        <w:rPr>
          <w:color w:val="000000"/>
        </w:rPr>
        <w:t xml:space="preserve"> </w:t>
      </w:r>
      <w:r>
        <w:rPr>
          <w:color w:val="000000"/>
          <w:shd w:val="clear" w:color="auto" w:fill="F9FAFB"/>
        </w:rPr>
        <w:t>las</w:t>
      </w:r>
      <w:r>
        <w:rPr>
          <w:color w:val="000000"/>
          <w:spacing w:val="-16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comisiones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y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en</w:t>
      </w:r>
      <w:r>
        <w:rPr>
          <w:color w:val="000000"/>
          <w:spacing w:val="-16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particular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la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impresión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del</w:t>
      </w:r>
      <w:r>
        <w:rPr>
          <w:color w:val="000000"/>
          <w:spacing w:val="-16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material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sensitivo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(boletas</w:t>
      </w:r>
      <w:r>
        <w:rPr>
          <w:color w:val="000000"/>
          <w:spacing w:val="-16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de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votación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y</w:t>
      </w:r>
      <w:r>
        <w:rPr>
          <w:color w:val="000000"/>
          <w:spacing w:val="-15"/>
          <w:shd w:val="clear" w:color="auto" w:fill="F9FAFB"/>
        </w:rPr>
        <w:t xml:space="preserve"> </w:t>
      </w:r>
      <w:r>
        <w:rPr>
          <w:color w:val="000000"/>
          <w:shd w:val="clear" w:color="auto" w:fill="F9FAFB"/>
        </w:rPr>
        <w:t>actas</w:t>
      </w:r>
      <w:r>
        <w:rPr>
          <w:color w:val="000000"/>
        </w:rPr>
        <w:t xml:space="preserve"> </w:t>
      </w:r>
      <w:r>
        <w:rPr>
          <w:color w:val="000000"/>
          <w:shd w:val="clear" w:color="auto" w:fill="F9FAFB"/>
        </w:rPr>
        <w:t>de mesa y junta) a cargo de la imprenta del Tribunal Electoral.</w:t>
      </w:r>
    </w:p>
    <w:p w:rsidR="00C046E0" w:rsidRDefault="00C046E0">
      <w:pPr>
        <w:pStyle w:val="Textoindependiente"/>
        <w:rPr>
          <w:sz w:val="20"/>
        </w:rPr>
      </w:pPr>
    </w:p>
    <w:p w:rsidR="00C046E0" w:rsidRDefault="00C046E0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2127"/>
      </w:tblGrid>
      <w:tr w:rsidR="00C046E0" w:rsidTr="00662577">
        <w:trPr>
          <w:trHeight w:val="443"/>
        </w:trPr>
        <w:tc>
          <w:tcPr>
            <w:tcW w:w="6092" w:type="dxa"/>
            <w:shd w:val="clear" w:color="auto" w:fill="DBE5F1" w:themeFill="accent1" w:themeFillTint="33"/>
          </w:tcPr>
          <w:p w:rsidR="00C046E0" w:rsidRPr="00662577" w:rsidRDefault="009307CE" w:rsidP="00662577">
            <w:pPr>
              <w:pStyle w:val="TableParagraph"/>
              <w:spacing w:before="52"/>
              <w:jc w:val="center"/>
              <w:rPr>
                <w:rFonts w:ascii="Arial Black"/>
                <w:sz w:val="24"/>
              </w:rPr>
            </w:pPr>
            <w:r w:rsidRPr="00662577">
              <w:rPr>
                <w:rFonts w:ascii="Arial Black"/>
                <w:color w:val="363636"/>
                <w:spacing w:val="-2"/>
                <w:sz w:val="24"/>
              </w:rPr>
              <w:t>TAREA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046E0" w:rsidRPr="00662577" w:rsidRDefault="009307CE" w:rsidP="00662577">
            <w:pPr>
              <w:pStyle w:val="TableParagraph"/>
              <w:spacing w:before="52"/>
              <w:ind w:left="361" w:right="355"/>
              <w:jc w:val="center"/>
              <w:rPr>
                <w:rFonts w:ascii="Arial Black"/>
                <w:sz w:val="24"/>
              </w:rPr>
            </w:pPr>
            <w:r w:rsidRPr="00662577">
              <w:rPr>
                <w:color w:val="363636"/>
                <w:sz w:val="24"/>
              </w:rPr>
              <w:t>%</w:t>
            </w:r>
            <w:r w:rsidRPr="00662577">
              <w:rPr>
                <w:color w:val="363636"/>
                <w:spacing w:val="22"/>
                <w:sz w:val="24"/>
              </w:rPr>
              <w:t xml:space="preserve"> </w:t>
            </w:r>
            <w:r w:rsidRPr="00662577">
              <w:rPr>
                <w:rFonts w:ascii="Arial Black"/>
                <w:color w:val="363636"/>
                <w:spacing w:val="-2"/>
                <w:sz w:val="24"/>
              </w:rPr>
              <w:t>AVANCE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COMISIÓN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IMPRESIÓN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DOCUMENTOS</w:t>
            </w:r>
          </w:p>
        </w:tc>
        <w:tc>
          <w:tcPr>
            <w:tcW w:w="2127" w:type="dxa"/>
          </w:tcPr>
          <w:p w:rsidR="00C046E0" w:rsidRDefault="00182121">
            <w:pPr>
              <w:pStyle w:val="TableParagraph"/>
              <w:ind w:left="361" w:right="354"/>
              <w:jc w:val="center"/>
              <w:rPr>
                <w:b/>
              </w:rPr>
            </w:pPr>
            <w:r>
              <w:rPr>
                <w:b/>
                <w:spacing w:val="-5"/>
              </w:rPr>
              <w:t>99</w:t>
            </w:r>
            <w:r w:rsidR="009307CE">
              <w:rPr>
                <w:b/>
                <w:spacing w:val="-5"/>
              </w:rPr>
              <w:t>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  <w:color w:val="295AE2"/>
              </w:rPr>
              <w:t>ETAPA</w:t>
            </w:r>
            <w:r>
              <w:rPr>
                <w:b/>
                <w:color w:val="295AE2"/>
                <w:spacing w:val="-6"/>
              </w:rPr>
              <w:t xml:space="preserve"> </w:t>
            </w:r>
            <w:r>
              <w:rPr>
                <w:b/>
                <w:color w:val="295AE2"/>
              </w:rPr>
              <w:t>DE</w:t>
            </w:r>
            <w:r>
              <w:rPr>
                <w:b/>
                <w:color w:val="295AE2"/>
                <w:spacing w:val="-4"/>
              </w:rPr>
              <w:t xml:space="preserve"> </w:t>
            </w:r>
            <w:r>
              <w:rPr>
                <w:b/>
                <w:color w:val="295AE2"/>
                <w:spacing w:val="-2"/>
              </w:rPr>
              <w:t>PLANIFICACIÓN</w:t>
            </w:r>
          </w:p>
        </w:tc>
        <w:tc>
          <w:tcPr>
            <w:tcW w:w="2127" w:type="dxa"/>
          </w:tcPr>
          <w:p w:rsidR="00C046E0" w:rsidRDefault="00A66249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color w:val="295AE2"/>
                <w:spacing w:val="-5"/>
              </w:rPr>
              <w:t>100</w:t>
            </w:r>
            <w:r w:rsidR="009307CE">
              <w:rPr>
                <w:b/>
                <w:color w:val="295AE2"/>
                <w:spacing w:val="-5"/>
              </w:rPr>
              <w:t>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Elaborar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Comisión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Elaborar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Anteproyecto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Presupuesto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Comisión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Elaborar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Cronograma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Impresiones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5"/>
              </w:rPr>
              <w:t>100%</w:t>
            </w:r>
          </w:p>
        </w:tc>
      </w:tr>
      <w:tr w:rsidR="00C046E0">
        <w:trPr>
          <w:trHeight w:val="374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Elaborar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Cronograma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Diseño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Diagramación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5"/>
              </w:rPr>
              <w:t>100%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Elaborar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Diseño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Diagramación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2127" w:type="dxa"/>
          </w:tcPr>
          <w:p w:rsidR="00C046E0" w:rsidRDefault="00A66249">
            <w:pPr>
              <w:pStyle w:val="TableParagraph"/>
              <w:spacing w:before="63"/>
              <w:ind w:left="361" w:right="35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  <w:r w:rsidR="009307CE">
              <w:rPr>
                <w:b/>
                <w:spacing w:val="-5"/>
              </w:rPr>
              <w:t>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Reclutar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apoyo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2023-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C046E0">
        <w:trPr>
          <w:trHeight w:val="505"/>
        </w:trPr>
        <w:tc>
          <w:tcPr>
            <w:tcW w:w="6092" w:type="dxa"/>
          </w:tcPr>
          <w:p w:rsidR="00C046E0" w:rsidRDefault="009307CE">
            <w:pPr>
              <w:pStyle w:val="TableParagraph"/>
              <w:spacing w:before="0" w:line="254" w:lineRule="exact"/>
              <w:rPr>
                <w:b/>
              </w:rPr>
            </w:pPr>
            <w:r>
              <w:rPr>
                <w:b/>
              </w:rPr>
              <w:t>Reclutar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supervisión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Calidad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Impresión de Material Sensitivo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spacing w:before="127"/>
              <w:ind w:left="361" w:right="349"/>
              <w:jc w:val="center"/>
              <w:rPr>
                <w:b/>
              </w:rPr>
            </w:pPr>
            <w:r>
              <w:rPr>
                <w:b/>
                <w:spacing w:val="-5"/>
              </w:rPr>
              <w:t>100%</w:t>
            </w:r>
          </w:p>
        </w:tc>
      </w:tr>
      <w:tr w:rsidR="00C046E0">
        <w:trPr>
          <w:trHeight w:val="374"/>
        </w:trPr>
        <w:tc>
          <w:tcPr>
            <w:tcW w:w="6092" w:type="dxa"/>
          </w:tcPr>
          <w:p w:rsidR="00C046E0" w:rsidRDefault="009307C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Realizar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Mantenimiento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Corte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impresión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spacing w:before="60"/>
              <w:ind w:left="361" w:right="349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C046E0">
        <w:trPr>
          <w:trHeight w:val="373"/>
        </w:trPr>
        <w:tc>
          <w:tcPr>
            <w:tcW w:w="6092" w:type="dxa"/>
          </w:tcPr>
          <w:p w:rsidR="00C046E0" w:rsidRDefault="009307C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color w:val="295AE2"/>
              </w:rPr>
              <w:t>ETAPA</w:t>
            </w:r>
            <w:r>
              <w:rPr>
                <w:b/>
                <w:color w:val="295AE2"/>
                <w:spacing w:val="-5"/>
              </w:rPr>
              <w:t xml:space="preserve"> </w:t>
            </w:r>
            <w:r>
              <w:rPr>
                <w:b/>
                <w:color w:val="295AE2"/>
              </w:rPr>
              <w:t>DE</w:t>
            </w:r>
            <w:r>
              <w:rPr>
                <w:b/>
                <w:color w:val="295AE2"/>
                <w:spacing w:val="-5"/>
              </w:rPr>
              <w:t xml:space="preserve"> </w:t>
            </w:r>
            <w:r>
              <w:rPr>
                <w:b/>
                <w:color w:val="295AE2"/>
              </w:rPr>
              <w:t>EJECUCIÓN</w:t>
            </w:r>
            <w:r>
              <w:rPr>
                <w:b/>
                <w:color w:val="295AE2"/>
                <w:spacing w:val="-5"/>
              </w:rPr>
              <w:t xml:space="preserve"> </w:t>
            </w:r>
            <w:r>
              <w:rPr>
                <w:b/>
                <w:color w:val="295AE2"/>
                <w:spacing w:val="-2"/>
              </w:rPr>
              <w:t>ELECTORAL</w:t>
            </w:r>
          </w:p>
        </w:tc>
        <w:tc>
          <w:tcPr>
            <w:tcW w:w="2127" w:type="dxa"/>
          </w:tcPr>
          <w:p w:rsidR="00C046E0" w:rsidRDefault="00182121">
            <w:pPr>
              <w:pStyle w:val="TableParagraph"/>
              <w:spacing w:before="60"/>
              <w:ind w:left="361" w:right="354"/>
              <w:jc w:val="center"/>
              <w:rPr>
                <w:b/>
              </w:rPr>
            </w:pPr>
            <w:r>
              <w:rPr>
                <w:b/>
                <w:color w:val="295AE2"/>
                <w:spacing w:val="-5"/>
              </w:rPr>
              <w:t>100</w:t>
            </w:r>
            <w:r w:rsidR="009307CE">
              <w:rPr>
                <w:b/>
                <w:color w:val="295AE2"/>
                <w:spacing w:val="-5"/>
              </w:rPr>
              <w:t>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Gestionar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2"/>
              </w:rPr>
              <w:t xml:space="preserve"> compras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Realizar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impresión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4"/>
              </w:rPr>
              <w:t xml:space="preserve"> 2022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Realizar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impresión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4"/>
              </w:rPr>
              <w:t xml:space="preserve"> 2023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5"/>
              </w:rPr>
              <w:t>100%</w:t>
            </w:r>
          </w:p>
        </w:tc>
      </w:tr>
      <w:tr w:rsidR="00C046E0">
        <w:trPr>
          <w:trHeight w:val="377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Realizar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impresión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4"/>
              </w:rPr>
              <w:t xml:space="preserve"> 2024</w:t>
            </w:r>
          </w:p>
        </w:tc>
        <w:tc>
          <w:tcPr>
            <w:tcW w:w="2127" w:type="dxa"/>
          </w:tcPr>
          <w:p w:rsidR="00C046E0" w:rsidRDefault="00182121">
            <w:pPr>
              <w:pStyle w:val="TableParagraph"/>
              <w:ind w:left="361" w:right="354"/>
              <w:jc w:val="center"/>
              <w:rPr>
                <w:b/>
              </w:rPr>
            </w:pPr>
            <w:r>
              <w:rPr>
                <w:b/>
                <w:spacing w:val="-5"/>
              </w:rPr>
              <w:t>100%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Actualizar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virtual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Plagel</w:t>
            </w:r>
            <w:proofErr w:type="spellEnd"/>
          </w:p>
        </w:tc>
        <w:tc>
          <w:tcPr>
            <w:tcW w:w="2127" w:type="dxa"/>
          </w:tcPr>
          <w:p w:rsidR="00C046E0" w:rsidRDefault="00182121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  <w:spacing w:val="-5"/>
              </w:rPr>
              <w:t>100%</w:t>
            </w:r>
          </w:p>
        </w:tc>
      </w:tr>
      <w:tr w:rsidR="00C046E0">
        <w:trPr>
          <w:trHeight w:val="374"/>
        </w:trPr>
        <w:tc>
          <w:tcPr>
            <w:tcW w:w="6092" w:type="dxa"/>
          </w:tcPr>
          <w:p w:rsidR="00C046E0" w:rsidRDefault="009307C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color w:val="295AE2"/>
              </w:rPr>
              <w:t>ETAPA</w:t>
            </w:r>
            <w:r>
              <w:rPr>
                <w:b/>
                <w:color w:val="295AE2"/>
                <w:spacing w:val="-4"/>
              </w:rPr>
              <w:t xml:space="preserve"> </w:t>
            </w:r>
            <w:r>
              <w:rPr>
                <w:b/>
                <w:color w:val="295AE2"/>
              </w:rPr>
              <w:t>DE</w:t>
            </w:r>
            <w:r>
              <w:rPr>
                <w:b/>
                <w:color w:val="295AE2"/>
                <w:spacing w:val="-4"/>
              </w:rPr>
              <w:t xml:space="preserve"> </w:t>
            </w:r>
            <w:r>
              <w:rPr>
                <w:b/>
                <w:color w:val="295AE2"/>
                <w:spacing w:val="-2"/>
              </w:rPr>
              <w:t>EVALUACIÓN</w:t>
            </w:r>
          </w:p>
        </w:tc>
        <w:tc>
          <w:tcPr>
            <w:tcW w:w="2127" w:type="dxa"/>
          </w:tcPr>
          <w:p w:rsidR="00C046E0" w:rsidRDefault="00182121">
            <w:pPr>
              <w:pStyle w:val="TableParagraph"/>
              <w:spacing w:before="60"/>
              <w:ind w:left="361" w:right="354"/>
              <w:jc w:val="center"/>
              <w:rPr>
                <w:b/>
              </w:rPr>
            </w:pPr>
            <w:r>
              <w:rPr>
                <w:b/>
                <w:color w:val="295AE2"/>
                <w:spacing w:val="-5"/>
              </w:rPr>
              <w:t>87</w:t>
            </w:r>
            <w:r w:rsidR="009307CE">
              <w:rPr>
                <w:b/>
                <w:color w:val="295AE2"/>
                <w:spacing w:val="-5"/>
              </w:rPr>
              <w:t>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Elaborar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Memoria</w:t>
            </w:r>
            <w:r>
              <w:rPr>
                <w:b/>
                <w:spacing w:val="-2"/>
              </w:rPr>
              <w:t xml:space="preserve"> Electoral</w:t>
            </w:r>
          </w:p>
        </w:tc>
        <w:tc>
          <w:tcPr>
            <w:tcW w:w="2127" w:type="dxa"/>
          </w:tcPr>
          <w:p w:rsidR="00C046E0" w:rsidRDefault="009307CE">
            <w:pPr>
              <w:pStyle w:val="TableParagraph"/>
              <w:ind w:left="361" w:right="354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182121">
              <w:rPr>
                <w:b/>
                <w:spacing w:val="-5"/>
              </w:rPr>
              <w:t>00</w:t>
            </w:r>
            <w:r>
              <w:rPr>
                <w:b/>
                <w:spacing w:val="-5"/>
              </w:rPr>
              <w:t>%</w:t>
            </w:r>
          </w:p>
        </w:tc>
      </w:tr>
      <w:tr w:rsidR="00C046E0">
        <w:trPr>
          <w:trHeight w:val="376"/>
        </w:trPr>
        <w:tc>
          <w:tcPr>
            <w:tcW w:w="6092" w:type="dxa"/>
          </w:tcPr>
          <w:p w:rsidR="00C046E0" w:rsidRDefault="009307CE">
            <w:pPr>
              <w:pStyle w:val="TableParagraph"/>
              <w:rPr>
                <w:b/>
              </w:rPr>
            </w:pPr>
            <w:r>
              <w:rPr>
                <w:b/>
              </w:rPr>
              <w:t>Elaborar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comisión</w:t>
            </w:r>
          </w:p>
        </w:tc>
        <w:tc>
          <w:tcPr>
            <w:tcW w:w="2127" w:type="dxa"/>
          </w:tcPr>
          <w:p w:rsidR="00C046E0" w:rsidRDefault="00182121">
            <w:pPr>
              <w:pStyle w:val="TableParagraph"/>
              <w:ind w:left="361" w:right="354"/>
              <w:jc w:val="center"/>
              <w:rPr>
                <w:b/>
              </w:rPr>
            </w:pPr>
            <w:r>
              <w:rPr>
                <w:b/>
                <w:spacing w:val="-5"/>
              </w:rPr>
              <w:t>86</w:t>
            </w:r>
            <w:r w:rsidR="009307CE">
              <w:rPr>
                <w:b/>
                <w:spacing w:val="-5"/>
              </w:rPr>
              <w:t>%</w:t>
            </w:r>
          </w:p>
        </w:tc>
      </w:tr>
    </w:tbl>
    <w:p w:rsidR="00C046E0" w:rsidRDefault="00C046E0">
      <w:pPr>
        <w:pStyle w:val="Textoindependiente"/>
        <w:spacing w:before="10"/>
        <w:rPr>
          <w:sz w:val="29"/>
        </w:rPr>
      </w:pPr>
    </w:p>
    <w:p w:rsidR="00C046E0" w:rsidRDefault="009307CE">
      <w:pPr>
        <w:spacing w:before="94"/>
        <w:ind w:left="102"/>
        <w:rPr>
          <w:rFonts w:ascii="Arial"/>
          <w:i/>
          <w:spacing w:val="-2"/>
        </w:rPr>
      </w:pPr>
      <w:r>
        <w:rPr>
          <w:rFonts w:ascii="Arial"/>
          <w:b/>
        </w:rPr>
        <w:t>Fuente:</w:t>
      </w:r>
      <w:r>
        <w:rPr>
          <w:rFonts w:ascii="Arial"/>
          <w:b/>
          <w:spacing w:val="47"/>
        </w:rPr>
        <w:t xml:space="preserve"> </w:t>
      </w:r>
      <w:r>
        <w:rPr>
          <w:rFonts w:ascii="Arial"/>
          <w:i/>
        </w:rPr>
        <w:t>Informe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servidor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\\te-plagel-02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MS-</w:t>
      </w:r>
      <w:r>
        <w:rPr>
          <w:rFonts w:ascii="Arial"/>
          <w:i/>
          <w:spacing w:val="-2"/>
        </w:rPr>
        <w:t>Project.</w:t>
      </w:r>
    </w:p>
    <w:p w:rsidR="00662577" w:rsidRDefault="00662577">
      <w:pPr>
        <w:spacing w:before="94"/>
        <w:ind w:left="102"/>
        <w:rPr>
          <w:rFonts w:ascii="Arial"/>
          <w:i/>
        </w:rPr>
      </w:pPr>
      <w:r w:rsidRPr="00662577">
        <w:rPr>
          <w:rFonts w:ascii="Arial"/>
          <w:i/>
        </w:rPr>
        <w:t xml:space="preserve">Responsable: Wilfredo Smith / Corresponsable: Carlos </w:t>
      </w:r>
      <w:proofErr w:type="spellStart"/>
      <w:r w:rsidRPr="00662577">
        <w:rPr>
          <w:rFonts w:ascii="Arial"/>
          <w:i/>
        </w:rPr>
        <w:t>Stoute</w:t>
      </w:r>
      <w:proofErr w:type="spellEnd"/>
    </w:p>
    <w:sectPr w:rsidR="00662577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E0"/>
    <w:rsid w:val="00070E35"/>
    <w:rsid w:val="00182121"/>
    <w:rsid w:val="0024409B"/>
    <w:rsid w:val="00662577"/>
    <w:rsid w:val="009307CE"/>
    <w:rsid w:val="00A66249"/>
    <w:rsid w:val="00A9697C"/>
    <w:rsid w:val="00B74A29"/>
    <w:rsid w:val="00C046E0"/>
    <w:rsid w:val="00CE4A33"/>
    <w:rsid w:val="00D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FEC4E"/>
  <w15:docId w15:val="{77B45ECE-0128-4A7A-B9A1-CEF8D6A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Lozano, Wilfredo Alfonso</dc:creator>
  <cp:lastModifiedBy>Martínez, Pedro</cp:lastModifiedBy>
  <cp:revision>2</cp:revision>
  <dcterms:created xsi:type="dcterms:W3CDTF">2024-08-07T20:14:00Z</dcterms:created>
  <dcterms:modified xsi:type="dcterms:W3CDTF">2024-08-07T20:14:00Z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